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25" w:rsidRPr="000A0748" w:rsidRDefault="00F92725" w:rsidP="00F92725">
      <w:pPr>
        <w:pStyle w:val="CorporatePolicy"/>
        <w:spacing w:before="60" w:after="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SCOPE</w:t>
      </w:r>
    </w:p>
    <w:p w:rsidR="00F92725" w:rsidRDefault="00D72A92" w:rsidP="00D36632">
      <w:pPr>
        <w:pStyle w:val="CorporatePolicy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This Human Resources form relates to the application to attend Venue Management School.</w:t>
      </w:r>
    </w:p>
    <w:p w:rsidR="00D36632" w:rsidRPr="00F92725" w:rsidRDefault="00D36632" w:rsidP="00036C77">
      <w:pPr>
        <w:pStyle w:val="CorporatePolicy"/>
        <w:pBdr>
          <w:bottom w:val="single" w:sz="4" w:space="1" w:color="auto"/>
        </w:pBdr>
        <w:spacing w:before="60" w:after="60"/>
        <w:jc w:val="both"/>
        <w:rPr>
          <w:sz w:val="18"/>
          <w:szCs w:val="18"/>
        </w:rPr>
      </w:pPr>
    </w:p>
    <w:p w:rsidR="00264323" w:rsidRPr="00264323" w:rsidRDefault="00264323" w:rsidP="00264323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64323">
        <w:rPr>
          <w:rFonts w:ascii="Arial" w:hAnsi="Arial" w:cs="Arial"/>
          <w:b/>
          <w:sz w:val="18"/>
          <w:szCs w:val="18"/>
        </w:rPr>
        <w:t>Application to Attend Venue Management School (1 week residential program x 2 years)</w:t>
      </w:r>
    </w:p>
    <w:p w:rsidR="00264323" w:rsidRPr="00264323" w:rsidRDefault="00264323" w:rsidP="00264323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677"/>
      </w:tblGrid>
      <w:tr w:rsidR="00264323" w:rsidRPr="00264323" w:rsidTr="00D72A92">
        <w:trPr>
          <w:trHeight w:val="859"/>
        </w:trPr>
        <w:tc>
          <w:tcPr>
            <w:tcW w:w="5075" w:type="dxa"/>
            <w:tcBorders>
              <w:bottom w:val="single" w:sz="2" w:space="0" w:color="auto"/>
            </w:tcBorders>
            <w:shd w:val="clear" w:color="auto" w:fill="auto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Position Title:</w:t>
            </w:r>
          </w:p>
        </w:tc>
      </w:tr>
      <w:tr w:rsidR="00264323" w:rsidRPr="00264323" w:rsidTr="00D72A92">
        <w:trPr>
          <w:trHeight w:val="896"/>
        </w:trPr>
        <w:tc>
          <w:tcPr>
            <w:tcW w:w="5075" w:type="dxa"/>
            <w:tcBorders>
              <w:top w:val="single" w:sz="2" w:space="0" w:color="auto"/>
            </w:tcBorders>
            <w:shd w:val="clear" w:color="auto" w:fill="auto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Start Date with VenuesLive: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</w:tr>
    </w:tbl>
    <w:p w:rsidR="00264323" w:rsidRPr="00264323" w:rsidRDefault="00264323" w:rsidP="00264323">
      <w:pPr>
        <w:spacing w:before="60" w:after="60"/>
        <w:jc w:val="both"/>
        <w:rPr>
          <w:rFonts w:ascii="Arial" w:hAnsi="Arial" w:cs="Arial"/>
          <w:b/>
          <w:i/>
          <w:sz w:val="18"/>
          <w:szCs w:val="18"/>
        </w:rPr>
      </w:pPr>
      <w:r w:rsidRPr="00264323">
        <w:rPr>
          <w:rFonts w:ascii="Arial" w:hAnsi="Arial" w:cs="Arial"/>
          <w:b/>
          <w:i/>
          <w:sz w:val="18"/>
          <w:szCs w:val="18"/>
        </w:rPr>
        <w:t>NOTE: It is a condition of approval to attend Venue Management School that VenuesLive students</w:t>
      </w:r>
    </w:p>
    <w:p w:rsidR="00264323" w:rsidRPr="00264323" w:rsidRDefault="00264323" w:rsidP="00264323">
      <w:pPr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264323">
        <w:rPr>
          <w:rFonts w:ascii="Arial" w:hAnsi="Arial" w:cs="Arial"/>
          <w:b/>
          <w:i/>
          <w:sz w:val="18"/>
          <w:szCs w:val="18"/>
        </w:rPr>
        <w:t>must</w:t>
      </w:r>
      <w:proofErr w:type="gramEnd"/>
      <w:r w:rsidRPr="00264323">
        <w:rPr>
          <w:rFonts w:ascii="Arial" w:hAnsi="Arial" w:cs="Arial"/>
          <w:b/>
          <w:i/>
          <w:sz w:val="18"/>
          <w:szCs w:val="18"/>
        </w:rPr>
        <w:t xml:space="preserve"> complete the Diploma of Venue Management offered in conjunction with School attendance.</w:t>
      </w:r>
    </w:p>
    <w:tbl>
      <w:tblPr>
        <w:tblW w:w="976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67"/>
      </w:tblGrid>
      <w:tr w:rsidR="00264323" w:rsidRPr="00264323" w:rsidTr="00D72A92">
        <w:tc>
          <w:tcPr>
            <w:tcW w:w="9767" w:type="dxa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How does attendance at Venue Management School link to your performance planning / professional development plan?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323" w:rsidRPr="00264323" w:rsidTr="00D72A92">
        <w:tc>
          <w:tcPr>
            <w:tcW w:w="9767" w:type="dxa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How does attendance at Venue Management School link to the plans of your department?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323" w:rsidRPr="00264323" w:rsidTr="00D72A92"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What future contribution can you expect to be able to make to VenuesLive as a result of attending Venue Management School?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2A92" w:rsidRPr="00264323" w:rsidRDefault="00D72A92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323" w:rsidRPr="00264323" w:rsidTr="00D72A92"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lastRenderedPageBreak/>
              <w:t>Any other comment you wish to make in support of your application: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323" w:rsidRPr="00264323" w:rsidTr="00D72A92">
        <w:tc>
          <w:tcPr>
            <w:tcW w:w="9767" w:type="dxa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Details of the activity applied for: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Time away from office (Days/Hours): 1 working week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Estimated Costs 2019:                                                                      </w:t>
            </w:r>
          </w:p>
          <w:p w:rsidR="00264323" w:rsidRPr="00264323" w:rsidRDefault="00264323" w:rsidP="00264323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Registration / Course Fee                                        </w:t>
            </w:r>
            <w:r w:rsidR="00D72A9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</w:t>
            </w: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    $4750.00</w:t>
            </w:r>
          </w:p>
          <w:p w:rsidR="00264323" w:rsidRPr="00264323" w:rsidRDefault="00264323" w:rsidP="00264323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Airfares                                                                          </w:t>
            </w:r>
            <w:r w:rsidR="00D72A9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  $300.00</w:t>
            </w:r>
          </w:p>
          <w:p w:rsidR="00264323" w:rsidRPr="00264323" w:rsidRDefault="00264323" w:rsidP="00264323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Other costs                                                          </w:t>
            </w:r>
            <w:r w:rsidR="00D72A9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           $100.00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Total                                                                              </w:t>
            </w:r>
            <w:r w:rsidR="00D72A9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  $5150.00</w:t>
            </w:r>
          </w:p>
        </w:tc>
      </w:tr>
      <w:tr w:rsidR="00264323" w:rsidRPr="00264323" w:rsidTr="00D72A92"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Manager’s Support: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Comment: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Signature:_____________________________________Date:____________________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323" w:rsidRPr="00264323" w:rsidTr="00D72A92"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Review Panel: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Department General Manager of all nominees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General Manager, Human Resources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General Manager, Organisational Development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Comments: 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OUTCOME: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Signature:____________________________________Date:_____________________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323" w:rsidRPr="00264323" w:rsidTr="00D72A92">
        <w:tblPrEx>
          <w:tblCellMar>
            <w:left w:w="107" w:type="dxa"/>
            <w:right w:w="107" w:type="dxa"/>
          </w:tblCellMar>
        </w:tblPrEx>
        <w:tc>
          <w:tcPr>
            <w:tcW w:w="9767" w:type="dxa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Upon completion of this approved activity, you will be expected to:</w:t>
            </w:r>
          </w:p>
          <w:p w:rsidR="00264323" w:rsidRDefault="00FB5CA4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30265</wp:posOffset>
                      </wp:positionH>
                      <wp:positionV relativeFrom="paragraph">
                        <wp:posOffset>10998</wp:posOffset>
                      </wp:positionV>
                      <wp:extent cx="302931" cy="241222"/>
                      <wp:effectExtent l="0" t="0" r="0" b="6985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31" cy="24122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09A93" id="Multiply 2" o:spid="_x0000_s1026" style="position:absolute;margin-left:2.4pt;margin-top:.85pt;width:2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931,24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" path="m55085,80127l90427,35744r61039,48604l212504,35744r35342,44383l197005,120611r50841,40484l212504,205478,151466,156874,90427,205478,55085,161095r50841,-40484l55085,80127xe" fillcolor="#4f81bd [3204]" strokecolor="#243f60 [1604]" strokeweight="2pt">
                      <v:path arrowok="t" o:connecttype="custom" o:connectlocs="55085,80127;90427,35744;151466,84348;212504,35744;247846,80127;197005,120611;247846,161095;212504,205478;151466,156874;90427,205478;55085,161095;105926,120611;55085,80127" o:connectangles="0,0,0,0,0,0,0,0,0,0,0,0,0"/>
                    </v:shape>
                  </w:pict>
                </mc:Fallback>
              </mc:AlternateContent>
            </w:r>
            <w:r w:rsidR="00264323" w:rsidRPr="00264323">
              <w:rPr>
                <w:rFonts w:ascii="Arial" w:hAnsi="Arial" w:cs="Arial"/>
                <w:b/>
                <w:sz w:val="18"/>
                <w:szCs w:val="18"/>
              </w:rPr>
              <w:t></w:t>
            </w:r>
            <w:r w:rsidR="00264323" w:rsidRPr="0026432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64323" w:rsidRPr="00FB5CA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Complete the Diploma of Venue Management</w:t>
            </w:r>
          </w:p>
          <w:p w:rsidR="00FB5CA4" w:rsidRPr="00264323" w:rsidRDefault="00FB5CA4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5AEA5" wp14:editId="41A9F5F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92075</wp:posOffset>
                      </wp:positionV>
                      <wp:extent cx="189230" cy="122555"/>
                      <wp:effectExtent l="13970" t="12700" r="6350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77F4" id="Rectangle 4" o:spid="_x0000_s1026" style="position:absolute;margin-left:1.95pt;margin-top:7.25pt;width:14.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VxHw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"/>
                  </w:pict>
                </mc:Fallback>
              </mc:AlternateContent>
            </w:r>
            <w:r w:rsidRPr="00264323">
              <w:rPr>
                <w:rFonts w:ascii="Arial" w:hAnsi="Arial" w:cs="Arial"/>
                <w:b/>
                <w:sz w:val="18"/>
                <w:szCs w:val="18"/>
              </w:rPr>
              <w:tab/>
              <w:t>Make a Presentation to:___________________________________________</w:t>
            </w:r>
          </w:p>
          <w:p w:rsidR="00FB5CA4" w:rsidRPr="00264323" w:rsidRDefault="00FB5CA4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FB5CA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ED0BD" wp14:editId="5AAAB6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65405</wp:posOffset>
                      </wp:positionV>
                      <wp:extent cx="189230" cy="122555"/>
                      <wp:effectExtent l="13970" t="10795" r="635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94537" id="Rectangle 1" o:spid="_x0000_s1026" style="position:absolute;margin-left:1.95pt;margin-top:5.15pt;width:14.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"/>
                  </w:pict>
                </mc:Fallback>
              </mc:AlternateContent>
            </w:r>
            <w:r w:rsidRPr="00264323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FB5CA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264323">
              <w:rPr>
                <w:rFonts w:ascii="Arial" w:hAnsi="Arial" w:cs="Arial"/>
                <w:b/>
                <w:sz w:val="18"/>
                <w:szCs w:val="18"/>
              </w:rPr>
              <w:t>Other:__________________________________________________________</w:t>
            </w:r>
          </w:p>
        </w:tc>
      </w:tr>
      <w:tr w:rsidR="00264323" w:rsidRPr="00264323" w:rsidTr="00D72A92">
        <w:tblPrEx>
          <w:tblCellMar>
            <w:left w:w="107" w:type="dxa"/>
            <w:right w:w="107" w:type="dxa"/>
          </w:tblCellMar>
        </w:tblPrEx>
        <w:tc>
          <w:tcPr>
            <w:tcW w:w="9767" w:type="dxa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lastRenderedPageBreak/>
              <w:t>Approved – Chief Executive Officer / Managing Director / Chief Operating Officer: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Comment: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Signature:____________________________________Date:_____________________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323" w:rsidRPr="00264323" w:rsidTr="00D72A92">
        <w:tblPrEx>
          <w:tblCellMar>
            <w:left w:w="107" w:type="dxa"/>
            <w:right w:w="107" w:type="dxa"/>
          </w:tblCellMar>
        </w:tblPrEx>
        <w:tc>
          <w:tcPr>
            <w:tcW w:w="9767" w:type="dxa"/>
          </w:tcPr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HR – record attendance and follow up certification post course: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4323">
              <w:rPr>
                <w:rFonts w:ascii="Arial" w:hAnsi="Arial" w:cs="Arial"/>
                <w:b/>
                <w:sz w:val="18"/>
                <w:szCs w:val="18"/>
              </w:rPr>
              <w:t>Signature:____________________________________Date:_____________________</w:t>
            </w:r>
          </w:p>
          <w:p w:rsidR="00264323" w:rsidRPr="00264323" w:rsidRDefault="00264323" w:rsidP="0026432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323" w:rsidRPr="00264323" w:rsidRDefault="00264323" w:rsidP="00264323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64323">
        <w:rPr>
          <w:rFonts w:ascii="Arial" w:hAnsi="Arial" w:cs="Arial"/>
          <w:b/>
          <w:sz w:val="18"/>
          <w:szCs w:val="18"/>
        </w:rPr>
        <w:t>Please note: Your completed application must be sent to Organisational Development.</w:t>
      </w:r>
    </w:p>
    <w:p w:rsidR="00B533F3" w:rsidRPr="000A0748" w:rsidRDefault="00B533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Pr="000A0748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41FF3" w:rsidRDefault="00C41FF3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61F02" w:rsidRDefault="00C61F02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61F02" w:rsidRDefault="00C61F02" w:rsidP="0061324A">
      <w:pPr>
        <w:pStyle w:val="Bulletpoints"/>
        <w:numPr>
          <w:ilvl w:val="0"/>
          <w:numId w:val="0"/>
        </w:numPr>
      </w:pPr>
    </w:p>
    <w:p w:rsidR="00C61F02" w:rsidRDefault="00C61F02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C61F02" w:rsidRDefault="00C61F02" w:rsidP="00036C77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B533F3" w:rsidRPr="00F07562" w:rsidRDefault="00B533F3" w:rsidP="00F07562">
      <w:pPr>
        <w:tabs>
          <w:tab w:val="left" w:pos="3135"/>
        </w:tabs>
        <w:rPr>
          <w:rFonts w:ascii="Arial" w:hAnsi="Arial" w:cs="Arial"/>
          <w:sz w:val="18"/>
          <w:szCs w:val="18"/>
        </w:rPr>
      </w:pPr>
    </w:p>
    <w:sectPr w:rsidR="00B533F3" w:rsidRPr="00F07562" w:rsidSect="00A82CC7">
      <w:headerReference w:type="default" r:id="rId8"/>
      <w:footerReference w:type="default" r:id="rId9"/>
      <w:pgSz w:w="11906" w:h="16838"/>
      <w:pgMar w:top="1135" w:right="1080" w:bottom="1134" w:left="1080" w:header="42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3E" w:rsidRDefault="00342C3E" w:rsidP="00C71BC4">
      <w:pPr>
        <w:spacing w:after="0" w:line="240" w:lineRule="auto"/>
      </w:pPr>
      <w:r>
        <w:separator/>
      </w:r>
    </w:p>
  </w:endnote>
  <w:endnote w:type="continuationSeparator" w:id="0">
    <w:p w:rsidR="00342C3E" w:rsidRDefault="00342C3E" w:rsidP="00C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4" w:rsidRDefault="00D72A92" w:rsidP="004B3F30">
    <w:pPr>
      <w:pStyle w:val="Footer"/>
      <w:jc w:val="center"/>
      <w:rPr>
        <w:rFonts w:ascii="Arial" w:hAnsi="Arial" w:cs="Arial"/>
        <w:noProof/>
        <w:sz w:val="16"/>
        <w:szCs w:val="16"/>
        <w:lang w:eastAsia="en-AU"/>
      </w:rPr>
    </w:pPr>
    <w:r>
      <w:rPr>
        <w:rFonts w:ascii="Arial" w:hAnsi="Arial" w:cs="Arial"/>
        <w:sz w:val="16"/>
        <w:szCs w:val="16"/>
      </w:rPr>
      <w:t>CORP</w:t>
    </w:r>
    <w:r w:rsidR="0076197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HR</w:t>
    </w:r>
    <w:r w:rsidR="00761977">
      <w:rPr>
        <w:rFonts w:ascii="Arial" w:hAnsi="Arial" w:cs="Arial"/>
        <w:sz w:val="16"/>
        <w:szCs w:val="16"/>
      </w:rPr>
      <w:t>.</w:t>
    </w:r>
    <w:r w:rsidR="000C2F24">
      <w:rPr>
        <w:rFonts w:ascii="Arial" w:hAnsi="Arial" w:cs="Arial"/>
        <w:sz w:val="16"/>
        <w:szCs w:val="16"/>
      </w:rPr>
      <w:t>FORM</w:t>
    </w:r>
    <w:r w:rsidR="006E628E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029</w:t>
    </w:r>
    <w:r w:rsidR="006435C3" w:rsidRPr="006435C3">
      <w:rPr>
        <w:rFonts w:ascii="Arial" w:hAnsi="Arial" w:cs="Arial"/>
        <w:sz w:val="16"/>
        <w:szCs w:val="16"/>
      </w:rPr>
      <w:ptab w:relativeTo="margin" w:alignment="center" w:leader="none"/>
    </w:r>
    <w:r w:rsidR="00682D56">
      <w:rPr>
        <w:rFonts w:ascii="Arial" w:hAnsi="Arial" w:cs="Arial"/>
        <w:sz w:val="16"/>
        <w:szCs w:val="16"/>
      </w:rPr>
      <w:t xml:space="preserve">Page </w:t>
    </w:r>
    <w:r w:rsidR="00682D56" w:rsidRPr="00682D56">
      <w:rPr>
        <w:rFonts w:ascii="Arial" w:hAnsi="Arial" w:cs="Arial"/>
        <w:sz w:val="16"/>
        <w:szCs w:val="16"/>
      </w:rPr>
      <w:fldChar w:fldCharType="begin"/>
    </w:r>
    <w:r w:rsidR="00682D56" w:rsidRPr="00682D56">
      <w:rPr>
        <w:rFonts w:ascii="Arial" w:hAnsi="Arial" w:cs="Arial"/>
        <w:sz w:val="16"/>
        <w:szCs w:val="16"/>
      </w:rPr>
      <w:instrText xml:space="preserve"> PAGE   \* MERGEFORMAT </w:instrText>
    </w:r>
    <w:r w:rsidR="00682D56" w:rsidRPr="00682D56">
      <w:rPr>
        <w:rFonts w:ascii="Arial" w:hAnsi="Arial" w:cs="Arial"/>
        <w:sz w:val="16"/>
        <w:szCs w:val="16"/>
      </w:rPr>
      <w:fldChar w:fldCharType="separate"/>
    </w:r>
    <w:r w:rsidR="00FB5CA4">
      <w:rPr>
        <w:rFonts w:ascii="Arial" w:hAnsi="Arial" w:cs="Arial"/>
        <w:noProof/>
        <w:sz w:val="16"/>
        <w:szCs w:val="16"/>
      </w:rPr>
      <w:t>3</w:t>
    </w:r>
    <w:r w:rsidR="00682D56" w:rsidRPr="00682D56">
      <w:rPr>
        <w:rFonts w:ascii="Arial" w:hAnsi="Arial" w:cs="Arial"/>
        <w:noProof/>
        <w:sz w:val="16"/>
        <w:szCs w:val="16"/>
      </w:rPr>
      <w:fldChar w:fldCharType="end"/>
    </w:r>
    <w:r w:rsidR="00682D56">
      <w:rPr>
        <w:rFonts w:ascii="Arial" w:hAnsi="Arial" w:cs="Arial"/>
        <w:noProof/>
        <w:sz w:val="16"/>
        <w:szCs w:val="16"/>
      </w:rPr>
      <w:t xml:space="preserve"> of </w:t>
    </w:r>
    <w:r w:rsidR="00682D56">
      <w:rPr>
        <w:rFonts w:ascii="Arial" w:hAnsi="Arial" w:cs="Arial"/>
        <w:noProof/>
        <w:sz w:val="16"/>
        <w:szCs w:val="16"/>
      </w:rPr>
      <w:fldChar w:fldCharType="begin"/>
    </w:r>
    <w:r w:rsidR="00682D56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682D56">
      <w:rPr>
        <w:rFonts w:ascii="Arial" w:hAnsi="Arial" w:cs="Arial"/>
        <w:noProof/>
        <w:sz w:val="16"/>
        <w:szCs w:val="16"/>
      </w:rPr>
      <w:fldChar w:fldCharType="separate"/>
    </w:r>
    <w:r w:rsidR="00FB5CA4">
      <w:rPr>
        <w:rFonts w:ascii="Arial" w:hAnsi="Arial" w:cs="Arial"/>
        <w:noProof/>
        <w:sz w:val="16"/>
        <w:szCs w:val="16"/>
      </w:rPr>
      <w:t>3</w:t>
    </w:r>
    <w:r w:rsidR="00682D56">
      <w:rPr>
        <w:rFonts w:ascii="Arial" w:hAnsi="Arial" w:cs="Arial"/>
        <w:noProof/>
        <w:sz w:val="16"/>
        <w:szCs w:val="16"/>
      </w:rPr>
      <w:fldChar w:fldCharType="end"/>
    </w:r>
    <w:r w:rsidR="006435C3" w:rsidRPr="006435C3">
      <w:rPr>
        <w:rFonts w:ascii="Arial" w:hAnsi="Arial" w:cs="Arial"/>
        <w:sz w:val="16"/>
        <w:szCs w:val="16"/>
      </w:rPr>
      <w:ptab w:relativeTo="margin" w:alignment="right" w:leader="none"/>
    </w:r>
    <w:r w:rsidR="00694E20">
      <w:rPr>
        <w:rFonts w:ascii="Arial" w:hAnsi="Arial" w:cs="Arial"/>
        <w:noProof/>
        <w:sz w:val="16"/>
        <w:szCs w:val="16"/>
        <w:lang w:eastAsia="en-AU"/>
      </w:rPr>
      <w:t>VenuesLive Management Services</w:t>
    </w:r>
  </w:p>
  <w:p w:rsidR="00682D56" w:rsidRPr="00C71BC4" w:rsidRDefault="00D72A92" w:rsidP="00C71BC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10.07.19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3E" w:rsidRDefault="00342C3E" w:rsidP="00C71BC4">
      <w:pPr>
        <w:spacing w:after="0" w:line="240" w:lineRule="auto"/>
      </w:pPr>
      <w:r>
        <w:separator/>
      </w:r>
    </w:p>
  </w:footnote>
  <w:footnote w:type="continuationSeparator" w:id="0">
    <w:p w:rsidR="00342C3E" w:rsidRDefault="00342C3E" w:rsidP="00C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32" w:rsidRDefault="00D72A92" w:rsidP="00D36632">
    <w:pPr>
      <w:pStyle w:val="Header"/>
      <w:spacing w:before="20" w:after="20"/>
      <w:rPr>
        <w:rFonts w:ascii="Arial" w:hAnsi="Arial" w:cs="Arial"/>
        <w:b/>
      </w:rPr>
    </w:pPr>
    <w:r>
      <w:rPr>
        <w:rFonts w:ascii="Arial" w:hAnsi="Arial" w:cs="Arial"/>
        <w:b/>
      </w:rPr>
      <w:t>APPLICATION TO ATTEND VENUE MANAGEMENT SCHOOL</w:t>
    </w:r>
  </w:p>
  <w:p w:rsidR="006435C3" w:rsidRPr="004B3F30" w:rsidRDefault="006435C3" w:rsidP="004B3F30">
    <w:pPr>
      <w:pStyle w:val="Header"/>
      <w:pBdr>
        <w:bottom w:val="single" w:sz="4" w:space="1" w:color="auto"/>
      </w:pBdr>
      <w:spacing w:before="20" w:after="2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6A79"/>
    <w:multiLevelType w:val="hybridMultilevel"/>
    <w:tmpl w:val="CB949356"/>
    <w:lvl w:ilvl="0" w:tplc="D9E0E4D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A2FD6">
      <w:start w:val="1"/>
      <w:numFmt w:val="bullet"/>
      <w:pStyle w:val="BulletPoin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01A"/>
    <w:multiLevelType w:val="hybridMultilevel"/>
    <w:tmpl w:val="F420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E01"/>
    <w:multiLevelType w:val="hybridMultilevel"/>
    <w:tmpl w:val="D0480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1F48"/>
    <w:multiLevelType w:val="hybridMultilevel"/>
    <w:tmpl w:val="989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17CA"/>
    <w:multiLevelType w:val="hybridMultilevel"/>
    <w:tmpl w:val="8544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4375"/>
    <w:multiLevelType w:val="hybridMultilevel"/>
    <w:tmpl w:val="62D0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4"/>
    <w:rsid w:val="00000720"/>
    <w:rsid w:val="00010061"/>
    <w:rsid w:val="00036C77"/>
    <w:rsid w:val="000A0748"/>
    <w:rsid w:val="000C22FF"/>
    <w:rsid w:val="000C2F24"/>
    <w:rsid w:val="000E6F8A"/>
    <w:rsid w:val="0017007C"/>
    <w:rsid w:val="001D519F"/>
    <w:rsid w:val="00264323"/>
    <w:rsid w:val="00304ADF"/>
    <w:rsid w:val="00342C3E"/>
    <w:rsid w:val="003C233A"/>
    <w:rsid w:val="003E2F7E"/>
    <w:rsid w:val="004B3F30"/>
    <w:rsid w:val="00516C72"/>
    <w:rsid w:val="0061324A"/>
    <w:rsid w:val="00615327"/>
    <w:rsid w:val="006435C3"/>
    <w:rsid w:val="00682D56"/>
    <w:rsid w:val="00694E20"/>
    <w:rsid w:val="006B36E1"/>
    <w:rsid w:val="006E628E"/>
    <w:rsid w:val="006F7049"/>
    <w:rsid w:val="007057DE"/>
    <w:rsid w:val="00761977"/>
    <w:rsid w:val="00791DB0"/>
    <w:rsid w:val="008E0176"/>
    <w:rsid w:val="00974032"/>
    <w:rsid w:val="00A309FD"/>
    <w:rsid w:val="00A364A5"/>
    <w:rsid w:val="00A80880"/>
    <w:rsid w:val="00A82CC7"/>
    <w:rsid w:val="00AA7429"/>
    <w:rsid w:val="00B533F3"/>
    <w:rsid w:val="00B84651"/>
    <w:rsid w:val="00C01F45"/>
    <w:rsid w:val="00C41FF3"/>
    <w:rsid w:val="00C61F02"/>
    <w:rsid w:val="00C71BC4"/>
    <w:rsid w:val="00CC0103"/>
    <w:rsid w:val="00CC14BB"/>
    <w:rsid w:val="00D36632"/>
    <w:rsid w:val="00D72A92"/>
    <w:rsid w:val="00DD0766"/>
    <w:rsid w:val="00E46FB3"/>
    <w:rsid w:val="00E750C0"/>
    <w:rsid w:val="00EC78EA"/>
    <w:rsid w:val="00ED6B48"/>
    <w:rsid w:val="00EE79F1"/>
    <w:rsid w:val="00F07562"/>
    <w:rsid w:val="00F92725"/>
    <w:rsid w:val="00FB5CA4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5DC8692-F492-474E-8972-BFF32A1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s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C4"/>
  </w:style>
  <w:style w:type="paragraph" w:styleId="Footer">
    <w:name w:val="footer"/>
    <w:basedOn w:val="Normal"/>
    <w:link w:val="FooterChar"/>
    <w:uiPriority w:val="99"/>
    <w:unhideWhenUsed/>
    <w:rsid w:val="00C7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C4"/>
  </w:style>
  <w:style w:type="paragraph" w:styleId="BalloonText">
    <w:name w:val="Balloon Text"/>
    <w:basedOn w:val="Normal"/>
    <w:link w:val="BalloonTextChar"/>
    <w:uiPriority w:val="99"/>
    <w:semiHidden/>
    <w:unhideWhenUsed/>
    <w:rsid w:val="00C7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C4"/>
    <w:rPr>
      <w:rFonts w:ascii="Tahoma" w:hAnsi="Tahoma" w:cs="Tahoma"/>
      <w:sz w:val="16"/>
      <w:szCs w:val="16"/>
    </w:rPr>
  </w:style>
  <w:style w:type="paragraph" w:customStyle="1" w:styleId="CorporatePolicy">
    <w:name w:val="Corporate Policy"/>
    <w:basedOn w:val="Normal"/>
    <w:link w:val="CorporatePolicyChar"/>
    <w:qFormat/>
    <w:rsid w:val="00C71BC4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ratePolicyChar">
    <w:name w:val="Corporate Policy Char"/>
    <w:basedOn w:val="DefaultParagraphFont"/>
    <w:link w:val="CorporatePolicy"/>
    <w:rsid w:val="00C71BC4"/>
    <w:rPr>
      <w:rFonts w:ascii="Arial" w:hAnsi="Arial" w:cs="Arial"/>
      <w:sz w:val="20"/>
      <w:szCs w:val="20"/>
    </w:rPr>
  </w:style>
  <w:style w:type="paragraph" w:customStyle="1" w:styleId="BodyTxt">
    <w:name w:val="Body Txt"/>
    <w:basedOn w:val="Normal"/>
    <w:rsid w:val="003C23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rsid w:val="0061324A"/>
    <w:pPr>
      <w:ind w:left="720"/>
      <w:contextualSpacing/>
    </w:pPr>
  </w:style>
  <w:style w:type="paragraph" w:customStyle="1" w:styleId="Bulletpoints">
    <w:name w:val="Bullet points"/>
    <w:basedOn w:val="ListParagraph"/>
    <w:link w:val="BulletpointsChar"/>
    <w:qFormat/>
    <w:rsid w:val="0061324A"/>
    <w:pPr>
      <w:numPr>
        <w:numId w:val="5"/>
      </w:numPr>
      <w:spacing w:before="60" w:after="60"/>
      <w:jc w:val="both"/>
    </w:pPr>
    <w:rPr>
      <w:rFonts w:ascii="Arial" w:hAnsi="Arial" w:cs="Arial"/>
      <w:sz w:val="18"/>
      <w:szCs w:val="18"/>
    </w:rPr>
  </w:style>
  <w:style w:type="paragraph" w:customStyle="1" w:styleId="BulletPoint2">
    <w:name w:val="Bullet Point 2"/>
    <w:basedOn w:val="Bulletpoints"/>
    <w:link w:val="BulletPoint2Char"/>
    <w:qFormat/>
    <w:rsid w:val="0061324A"/>
    <w:pPr>
      <w:numPr>
        <w:ilvl w:val="1"/>
      </w:numPr>
      <w:ind w:left="1134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324A"/>
  </w:style>
  <w:style w:type="character" w:customStyle="1" w:styleId="BulletpointsChar">
    <w:name w:val="Bullet points Char"/>
    <w:basedOn w:val="ListParagraphChar"/>
    <w:link w:val="Bulletpoints"/>
    <w:rsid w:val="0061324A"/>
    <w:rPr>
      <w:rFonts w:ascii="Arial" w:hAnsi="Arial" w:cs="Arial"/>
      <w:sz w:val="18"/>
      <w:szCs w:val="18"/>
    </w:rPr>
  </w:style>
  <w:style w:type="character" w:customStyle="1" w:styleId="BulletPoint2Char">
    <w:name w:val="Bullet Point 2 Char"/>
    <w:basedOn w:val="BulletpointsChar"/>
    <w:link w:val="BulletPoint2"/>
    <w:rsid w:val="0061324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3F92-E7ED-4D94-9CCE-3A87A90F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Stadium Australia Operations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Brodie</dc:creator>
  <cp:lastModifiedBy>Rebecca Barry</cp:lastModifiedBy>
  <cp:revision>4</cp:revision>
  <cp:lastPrinted>2014-04-01T23:03:00Z</cp:lastPrinted>
  <dcterms:created xsi:type="dcterms:W3CDTF">2019-07-10T04:07:00Z</dcterms:created>
  <dcterms:modified xsi:type="dcterms:W3CDTF">2019-07-10T05:35:00Z</dcterms:modified>
</cp:coreProperties>
</file>